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1D94B">
      <w:pPr>
        <w:adjustRightInd w:val="0"/>
        <w:snapToGrid w:val="0"/>
        <w:spacing w:line="440" w:lineRule="exact"/>
        <w:jc w:val="center"/>
        <w:rPr>
          <w:rFonts w:hint="default" w:ascii="Times New Roman" w:hAnsi="Times New Roman" w:eastAsia="黑体" w:cs="Times New Roman"/>
          <w:color w:val="auto"/>
          <w:szCs w:val="24"/>
        </w:rPr>
      </w:pPr>
      <w:r>
        <w:rPr>
          <w:rFonts w:hint="eastAsia" w:ascii="Times New Roman" w:hAnsi="Times New Roman" w:eastAsia="黑体" w:cs="Times New Roman"/>
          <w:color w:val="auto"/>
          <w:szCs w:val="24"/>
          <w:lang w:eastAsia="zh-CN"/>
        </w:rPr>
        <w:t>黑龙江虎林经济开发区总体规划</w:t>
      </w:r>
      <w:r>
        <w:rPr>
          <w:rFonts w:hint="default" w:ascii="Times New Roman" w:hAnsi="Times New Roman" w:eastAsia="黑体" w:cs="Times New Roman"/>
          <w:color w:val="auto"/>
          <w:szCs w:val="24"/>
        </w:rPr>
        <w:t>（202</w:t>
      </w:r>
      <w:r>
        <w:rPr>
          <w:rFonts w:hint="eastAsia" w:ascii="Times New Roman" w:hAnsi="Times New Roman" w:eastAsia="黑体" w:cs="Times New Roman"/>
          <w:color w:val="auto"/>
          <w:szCs w:val="24"/>
          <w:lang w:val="en-US" w:eastAsia="zh-CN"/>
        </w:rPr>
        <w:t>2</w:t>
      </w:r>
      <w:r>
        <w:rPr>
          <w:rFonts w:hint="default" w:ascii="Times New Roman" w:hAnsi="Times New Roman" w:eastAsia="黑体" w:cs="Times New Roman"/>
          <w:color w:val="auto"/>
          <w:szCs w:val="24"/>
        </w:rPr>
        <w:t>-2035年）环境影响报告书</w:t>
      </w:r>
    </w:p>
    <w:p w14:paraId="0A3684C9">
      <w:pPr>
        <w:adjustRightInd w:val="0"/>
        <w:snapToGrid w:val="0"/>
        <w:spacing w:line="440" w:lineRule="exact"/>
        <w:jc w:val="center"/>
        <w:rPr>
          <w:rFonts w:hint="default" w:ascii="Times New Roman" w:hAnsi="Times New Roman" w:eastAsia="黑体" w:cs="Times New Roman"/>
          <w:color w:val="auto"/>
          <w:szCs w:val="24"/>
        </w:rPr>
      </w:pPr>
      <w:r>
        <w:rPr>
          <w:rFonts w:hint="default" w:ascii="Times New Roman" w:hAnsi="Times New Roman" w:eastAsia="黑体" w:cs="Times New Roman"/>
          <w:color w:val="auto"/>
          <w:szCs w:val="24"/>
        </w:rPr>
        <w:t>征求意见稿信息公开</w:t>
      </w:r>
    </w:p>
    <w:p w14:paraId="6D3EA307">
      <w:pPr>
        <w:adjustRightInd w:val="0"/>
        <w:snapToGrid w:val="0"/>
        <w:spacing w:line="440" w:lineRule="exact"/>
        <w:ind w:firstLine="480" w:firstLineChars="200"/>
        <w:jc w:val="both"/>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根据《环境影响评价公众参与办法》等相关规定，</w:t>
      </w:r>
      <w:r>
        <w:rPr>
          <w:rFonts w:hint="default" w:ascii="Times New Roman" w:hAnsi="Times New Roman" w:eastAsia="仿宋_GB2312" w:cs="Times New Roman"/>
          <w:color w:val="auto"/>
          <w:szCs w:val="24"/>
          <w:lang w:eastAsia="zh-CN"/>
        </w:rPr>
        <w:t>黑龙江虎林经济开发区总体规划</w:t>
      </w:r>
      <w:r>
        <w:rPr>
          <w:rFonts w:hint="default" w:ascii="Times New Roman" w:hAnsi="Times New Roman" w:eastAsia="仿宋_GB2312" w:cs="Times New Roman"/>
          <w:color w:val="auto"/>
          <w:szCs w:val="24"/>
        </w:rPr>
        <w:t>（202</w:t>
      </w:r>
      <w:r>
        <w:rPr>
          <w:rFonts w:hint="default" w:ascii="Times New Roman" w:hAnsi="Times New Roman" w:eastAsia="仿宋_GB2312" w:cs="Times New Roman"/>
          <w:color w:val="auto"/>
          <w:szCs w:val="24"/>
          <w:lang w:val="en-US" w:eastAsia="zh-CN"/>
        </w:rPr>
        <w:t>2</w:t>
      </w:r>
      <w:r>
        <w:rPr>
          <w:rFonts w:hint="default" w:ascii="Times New Roman" w:hAnsi="Times New Roman" w:eastAsia="仿宋_GB2312" w:cs="Times New Roman"/>
          <w:color w:val="auto"/>
          <w:szCs w:val="24"/>
        </w:rPr>
        <w:t>-2035年）</w:t>
      </w:r>
      <w:r>
        <w:rPr>
          <w:rFonts w:hint="default" w:ascii="Times New Roman" w:hAnsi="Times New Roman" w:eastAsia="仿宋_GB2312" w:cs="Times New Roman"/>
          <w:color w:val="auto"/>
          <w:szCs w:val="24"/>
        </w:rPr>
        <w:t>环境影响报告书征求意见稿现已编制完成</w:t>
      </w:r>
      <w:r>
        <w:rPr>
          <w:rFonts w:hint="eastAsia" w:ascii="Times New Roman" w:hAnsi="Times New Roman" w:eastAsia="仿宋_GB2312" w:cs="Times New Roman"/>
          <w:color w:val="auto"/>
          <w:szCs w:val="24"/>
          <w:lang w:eastAsia="zh-CN"/>
        </w:rPr>
        <w:t>，</w:t>
      </w:r>
      <w:r>
        <w:rPr>
          <w:rFonts w:hint="default" w:ascii="Times New Roman" w:hAnsi="Times New Roman" w:eastAsia="仿宋_GB2312" w:cs="Times New Roman"/>
          <w:color w:val="auto"/>
          <w:szCs w:val="24"/>
        </w:rPr>
        <w:t>现向公众公告规划环评的有关信息，进一步征求公众、专家、组织</w:t>
      </w:r>
      <w:r>
        <w:rPr>
          <w:rFonts w:hint="eastAsia" w:ascii="Times New Roman" w:hAnsi="Times New Roman" w:eastAsia="仿宋_GB2312" w:cs="Times New Roman"/>
          <w:color w:val="auto"/>
          <w:szCs w:val="24"/>
          <w:lang w:eastAsia="zh-CN"/>
        </w:rPr>
        <w:t>等</w:t>
      </w:r>
      <w:r>
        <w:rPr>
          <w:rFonts w:hint="default" w:ascii="Times New Roman" w:hAnsi="Times New Roman" w:eastAsia="仿宋_GB2312" w:cs="Times New Roman"/>
          <w:color w:val="auto"/>
          <w:szCs w:val="24"/>
        </w:rPr>
        <w:t>对规划环评的意见和建议</w:t>
      </w:r>
      <w:r>
        <w:rPr>
          <w:rFonts w:hint="eastAsia" w:ascii="Times New Roman" w:hAnsi="Times New Roman" w:eastAsia="仿宋_GB2312" w:cs="Times New Roman"/>
          <w:color w:val="auto"/>
          <w:szCs w:val="24"/>
          <w:lang w:eastAsia="zh-CN"/>
        </w:rPr>
        <w:t>相关</w:t>
      </w:r>
      <w:r>
        <w:rPr>
          <w:rFonts w:hint="default" w:ascii="Times New Roman" w:hAnsi="Times New Roman" w:eastAsia="仿宋_GB2312" w:cs="Times New Roman"/>
          <w:color w:val="auto"/>
          <w:szCs w:val="24"/>
        </w:rPr>
        <w:t>内容如下：</w:t>
      </w:r>
    </w:p>
    <w:p w14:paraId="75F7725E">
      <w:pPr>
        <w:adjustRightInd w:val="0"/>
        <w:snapToGrid w:val="0"/>
        <w:spacing w:line="440" w:lineRule="exact"/>
        <w:jc w:val="both"/>
        <w:rPr>
          <w:rFonts w:hint="default" w:ascii="Times New Roman" w:hAnsi="Times New Roman" w:eastAsia="仿宋_GB2312" w:cs="Times New Roman"/>
          <w:color w:val="auto"/>
          <w:szCs w:val="24"/>
        </w:rPr>
      </w:pPr>
      <w:r>
        <w:rPr>
          <w:rStyle w:val="4"/>
          <w:rFonts w:hint="default" w:ascii="Times New Roman" w:hAnsi="Times New Roman" w:eastAsia="仿宋_GB2312" w:cs="Times New Roman"/>
          <w:color w:val="auto"/>
          <w:szCs w:val="24"/>
          <w:lang w:eastAsia="zh-CN"/>
        </w:rPr>
        <w:t>1、环境影响报告书征求意见稿全文的网络链接及查阅纸质报告书的方式和途径</w:t>
      </w:r>
    </w:p>
    <w:p w14:paraId="25EC5FD3">
      <w:pPr>
        <w:adjustRightInd w:val="0"/>
        <w:snapToGrid w:val="0"/>
        <w:spacing w:line="440" w:lineRule="exact"/>
        <w:ind w:firstLine="480" w:firstLineChars="200"/>
        <w:jc w:val="both"/>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 xml:space="preserve">链接: https://pan.baidu.com/s/1JdmPmuqAh_KBytC2tPN07Q </w:t>
      </w:r>
    </w:p>
    <w:p w14:paraId="3219EA88">
      <w:pPr>
        <w:adjustRightInd w:val="0"/>
        <w:snapToGrid w:val="0"/>
        <w:spacing w:line="440" w:lineRule="exact"/>
        <w:ind w:firstLine="480" w:firstLineChars="200"/>
        <w:jc w:val="both"/>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 xml:space="preserve">提取码: xnes </w:t>
      </w:r>
      <w:bookmarkStart w:id="0" w:name="_GoBack"/>
      <w:bookmarkEnd w:id="0"/>
    </w:p>
    <w:p w14:paraId="6E66DE7C">
      <w:pPr>
        <w:adjustRightInd w:val="0"/>
        <w:snapToGrid w:val="0"/>
        <w:spacing w:line="440" w:lineRule="exact"/>
        <w:ind w:firstLine="480" w:firstLineChars="200"/>
        <w:jc w:val="both"/>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查阅纸质报告书的方式和途径：</w:t>
      </w:r>
    </w:p>
    <w:p w14:paraId="6AB5729B">
      <w:pPr>
        <w:adjustRightInd w:val="0"/>
        <w:snapToGrid w:val="0"/>
        <w:spacing w:line="440" w:lineRule="exact"/>
        <w:ind w:firstLine="480" w:firstLineChars="200"/>
        <w:jc w:val="both"/>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通过电话</w:t>
      </w:r>
      <w:r>
        <w:rPr>
          <w:rFonts w:hint="default" w:ascii="Times New Roman" w:hAnsi="Times New Roman" w:eastAsia="仿宋_GB2312" w:cs="Times New Roman"/>
          <w:color w:val="auto"/>
          <w:szCs w:val="24"/>
          <w:lang w:val="en-US" w:eastAsia="zh-CN"/>
        </w:rPr>
        <w:t>15846455986</w:t>
      </w:r>
      <w:r>
        <w:rPr>
          <w:rFonts w:hint="default" w:ascii="Times New Roman" w:hAnsi="Times New Roman" w:eastAsia="仿宋_GB2312" w:cs="Times New Roman"/>
          <w:color w:val="auto"/>
          <w:szCs w:val="24"/>
        </w:rPr>
        <w:t>联系规划组织机关后可到</w:t>
      </w:r>
      <w:r>
        <w:rPr>
          <w:rFonts w:hint="eastAsia" w:ascii="Times New Roman" w:hAnsi="Times New Roman" w:eastAsia="仿宋_GB2312" w:cs="Times New Roman"/>
          <w:color w:val="auto"/>
          <w:szCs w:val="24"/>
          <w:lang w:eastAsia="zh-CN"/>
        </w:rPr>
        <w:t>黑龙江虎林经济开发区管理委员会</w:t>
      </w:r>
      <w:r>
        <w:rPr>
          <w:rFonts w:hint="default" w:ascii="Times New Roman" w:hAnsi="Times New Roman" w:eastAsia="仿宋_GB2312" w:cs="Times New Roman"/>
          <w:color w:val="auto"/>
          <w:szCs w:val="24"/>
        </w:rPr>
        <w:t>查阅纸质报告书。</w:t>
      </w:r>
    </w:p>
    <w:p w14:paraId="62D523BB">
      <w:pPr>
        <w:widowControl/>
        <w:adjustRightInd w:val="0"/>
        <w:snapToGrid w:val="0"/>
        <w:spacing w:line="440" w:lineRule="exact"/>
        <w:jc w:val="both"/>
        <w:rPr>
          <w:rFonts w:hint="default" w:ascii="Times New Roman" w:hAnsi="Times New Roman" w:eastAsia="仿宋_GB2312" w:cs="Times New Roman"/>
          <w:color w:val="auto"/>
          <w:szCs w:val="24"/>
        </w:rPr>
      </w:pPr>
      <w:r>
        <w:rPr>
          <w:rStyle w:val="4"/>
          <w:rFonts w:hint="default" w:ascii="Times New Roman" w:hAnsi="Times New Roman" w:eastAsia="仿宋_GB2312" w:cs="Times New Roman"/>
          <w:color w:val="auto"/>
          <w:szCs w:val="24"/>
          <w:lang w:eastAsia="zh-CN"/>
        </w:rPr>
        <w:t>2、征求意见的公众范围</w:t>
      </w:r>
    </w:p>
    <w:p w14:paraId="174448A9">
      <w:pPr>
        <w:widowControl/>
        <w:adjustRightInd w:val="0"/>
        <w:snapToGrid w:val="0"/>
        <w:spacing w:line="440" w:lineRule="exact"/>
        <w:ind w:firstLine="480" w:firstLineChars="200"/>
        <w:jc w:val="both"/>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本项目征求评价范围内的居民对环境影响的意见和建议。</w:t>
      </w:r>
    </w:p>
    <w:p w14:paraId="2C6630B7">
      <w:pPr>
        <w:widowControl/>
        <w:adjustRightInd w:val="0"/>
        <w:snapToGrid w:val="0"/>
        <w:spacing w:line="440" w:lineRule="exact"/>
        <w:jc w:val="both"/>
        <w:rPr>
          <w:rFonts w:hint="default" w:ascii="Times New Roman" w:hAnsi="Times New Roman" w:eastAsia="仿宋_GB2312" w:cs="Times New Roman"/>
          <w:color w:val="auto"/>
          <w:szCs w:val="24"/>
        </w:rPr>
      </w:pPr>
      <w:r>
        <w:rPr>
          <w:rStyle w:val="4"/>
          <w:rFonts w:hint="default" w:ascii="Times New Roman" w:hAnsi="Times New Roman" w:eastAsia="仿宋_GB2312" w:cs="Times New Roman"/>
          <w:color w:val="auto"/>
          <w:szCs w:val="24"/>
          <w:lang w:eastAsia="zh-CN"/>
        </w:rPr>
        <w:t>3、公众意见表的网络链接</w:t>
      </w:r>
    </w:p>
    <w:p w14:paraId="587D3808">
      <w:pPr>
        <w:widowControl/>
        <w:adjustRightInd w:val="0"/>
        <w:snapToGrid w:val="0"/>
        <w:spacing w:line="440" w:lineRule="exact"/>
        <w:jc w:val="both"/>
        <w:rPr>
          <w:rFonts w:hint="default" w:ascii="Times New Roman" w:hAnsi="Times New Roman" w:eastAsia="仿宋_GB2312" w:cs="Times New Roman"/>
          <w:color w:val="auto"/>
          <w:szCs w:val="24"/>
          <w:u w:val="single"/>
        </w:rPr>
      </w:pPr>
      <w:r>
        <w:rPr>
          <w:rFonts w:hint="default" w:ascii="Times New Roman" w:hAnsi="Times New Roman" w:eastAsia="仿宋_GB2312" w:cs="Times New Roman"/>
          <w:color w:val="auto"/>
          <w:szCs w:val="24"/>
          <w:u w:val="single"/>
        </w:rPr>
        <w:t>http://www.mee.gov.cn/xxgk2018/xxgk/xxgk01/201810/t20181024_665329.html</w:t>
      </w:r>
    </w:p>
    <w:p w14:paraId="4641098C">
      <w:pPr>
        <w:widowControl/>
        <w:adjustRightInd w:val="0"/>
        <w:snapToGrid w:val="0"/>
        <w:spacing w:line="440" w:lineRule="exact"/>
        <w:jc w:val="both"/>
        <w:rPr>
          <w:rFonts w:hint="default" w:ascii="Times New Roman" w:hAnsi="Times New Roman" w:eastAsia="仿宋_GB2312" w:cs="Times New Roman"/>
          <w:color w:val="auto"/>
          <w:szCs w:val="24"/>
        </w:rPr>
      </w:pPr>
      <w:r>
        <w:rPr>
          <w:rStyle w:val="4"/>
          <w:rFonts w:hint="default" w:ascii="Times New Roman" w:hAnsi="Times New Roman" w:eastAsia="仿宋_GB2312" w:cs="Times New Roman"/>
          <w:color w:val="auto"/>
          <w:szCs w:val="24"/>
          <w:lang w:eastAsia="zh-CN"/>
        </w:rPr>
        <w:t>4、公众提出意见的方式和途径</w:t>
      </w:r>
    </w:p>
    <w:p w14:paraId="2A1A8D71">
      <w:pPr>
        <w:widowControl/>
        <w:adjustRightInd w:val="0"/>
        <w:snapToGrid w:val="0"/>
        <w:spacing w:line="440" w:lineRule="exact"/>
        <w:ind w:firstLine="480" w:firstLineChars="200"/>
        <w:jc w:val="both"/>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公众可通过信函、传真、电子邮件等方式向建设单位或环评单位提交公众意见表，或通过电话方式联系建设单位或环评单位。</w:t>
      </w:r>
    </w:p>
    <w:p w14:paraId="1192E82F">
      <w:pPr>
        <w:adjustRightInd w:val="0"/>
        <w:snapToGrid w:val="0"/>
        <w:spacing w:line="440" w:lineRule="exact"/>
        <w:ind w:firstLine="480"/>
        <w:rPr>
          <w:rFonts w:hint="default" w:ascii="Times New Roman" w:hAnsi="Times New Roman" w:eastAsia="仿宋_GB2312" w:cs="Times New Roman"/>
          <w:color w:val="auto"/>
          <w:szCs w:val="24"/>
          <w:lang w:val="en-US" w:eastAsia="zh-CN"/>
        </w:rPr>
      </w:pPr>
      <w:r>
        <w:rPr>
          <w:rFonts w:hint="eastAsia" w:ascii="Times New Roman" w:hAnsi="Times New Roman" w:eastAsia="仿宋_GB2312" w:cs="Times New Roman"/>
          <w:color w:val="auto"/>
          <w:szCs w:val="24"/>
          <w:lang w:val="en-US" w:eastAsia="zh-CN"/>
        </w:rPr>
        <w:t>规划组织</w:t>
      </w:r>
      <w:r>
        <w:rPr>
          <w:rFonts w:hint="default" w:ascii="Times New Roman" w:hAnsi="Times New Roman" w:eastAsia="仿宋_GB2312" w:cs="Times New Roman"/>
          <w:color w:val="auto"/>
          <w:szCs w:val="24"/>
          <w:lang w:val="en-US" w:eastAsia="zh-CN"/>
        </w:rPr>
        <w:t>单位：黑龙江虎林经济开发区管理委员会</w:t>
      </w:r>
    </w:p>
    <w:p w14:paraId="1EFC62A2">
      <w:pPr>
        <w:adjustRightInd w:val="0"/>
        <w:snapToGrid w:val="0"/>
        <w:spacing w:line="440" w:lineRule="exact"/>
        <w:ind w:firstLine="480"/>
        <w:rPr>
          <w:rFonts w:hint="default" w:ascii="Times New Roman" w:hAnsi="Times New Roman" w:eastAsia="仿宋_GB2312" w:cs="Times New Roman"/>
          <w:color w:val="auto"/>
          <w:szCs w:val="24"/>
          <w:lang w:val="en-US" w:eastAsia="zh-CN"/>
        </w:rPr>
      </w:pPr>
      <w:r>
        <w:rPr>
          <w:rFonts w:hint="default" w:ascii="Times New Roman" w:hAnsi="Times New Roman" w:eastAsia="仿宋_GB2312" w:cs="Times New Roman"/>
          <w:color w:val="auto"/>
          <w:szCs w:val="24"/>
          <w:lang w:val="en-US" w:eastAsia="zh-CN"/>
        </w:rPr>
        <w:t>联系人：兰天</w:t>
      </w:r>
    </w:p>
    <w:p w14:paraId="505205C5">
      <w:pPr>
        <w:adjustRightInd w:val="0"/>
        <w:snapToGrid w:val="0"/>
        <w:spacing w:line="440" w:lineRule="exact"/>
        <w:ind w:firstLine="480"/>
        <w:rPr>
          <w:rFonts w:hint="default" w:ascii="Times New Roman" w:hAnsi="Times New Roman" w:eastAsia="仿宋_GB2312" w:cs="Times New Roman"/>
          <w:color w:val="auto"/>
          <w:szCs w:val="24"/>
          <w:lang w:val="en-US" w:eastAsia="zh-CN"/>
        </w:rPr>
      </w:pPr>
      <w:r>
        <w:rPr>
          <w:rFonts w:hint="default" w:ascii="Times New Roman" w:hAnsi="Times New Roman" w:eastAsia="仿宋_GB2312" w:cs="Times New Roman"/>
          <w:color w:val="auto"/>
          <w:szCs w:val="24"/>
          <w:lang w:val="en-US" w:eastAsia="zh-CN"/>
        </w:rPr>
        <w:t>联系电话：15846455986</w:t>
      </w:r>
    </w:p>
    <w:p w14:paraId="664BD624">
      <w:pPr>
        <w:adjustRightInd w:val="0"/>
        <w:snapToGrid w:val="0"/>
        <w:spacing w:line="440" w:lineRule="exact"/>
        <w:ind w:firstLine="480"/>
        <w:rPr>
          <w:rFonts w:hint="default" w:ascii="Times New Roman" w:hAnsi="Times New Roman" w:eastAsia="仿宋_GB2312" w:cs="Times New Roman"/>
          <w:color w:val="auto"/>
          <w:szCs w:val="24"/>
          <w:lang w:val="en-US" w:eastAsia="zh-CN"/>
        </w:rPr>
      </w:pPr>
      <w:r>
        <w:rPr>
          <w:rFonts w:hint="default" w:ascii="Times New Roman" w:hAnsi="Times New Roman" w:eastAsia="仿宋_GB2312" w:cs="Times New Roman"/>
          <w:color w:val="auto"/>
          <w:szCs w:val="24"/>
          <w:lang w:val="en-US" w:eastAsia="zh-CN"/>
        </w:rPr>
        <w:t>邮  箱：hlgysfjd@163.com</w:t>
      </w:r>
    </w:p>
    <w:p w14:paraId="332EBCFE">
      <w:pPr>
        <w:adjustRightInd w:val="0"/>
        <w:snapToGrid w:val="0"/>
        <w:spacing w:line="440" w:lineRule="exact"/>
        <w:ind w:firstLine="480"/>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环评单位：哈尔滨国环宏节能环保技术有限责任公司</w:t>
      </w:r>
    </w:p>
    <w:p w14:paraId="04F8E3E4">
      <w:pPr>
        <w:adjustRightInd w:val="0"/>
        <w:snapToGrid w:val="0"/>
        <w:spacing w:line="440" w:lineRule="exact"/>
        <w:ind w:firstLine="480"/>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单位地址：黑龙江省哈尔滨市南岗区连海大厦四楼</w:t>
      </w:r>
    </w:p>
    <w:p w14:paraId="3AF18AA3">
      <w:pPr>
        <w:adjustRightInd w:val="0"/>
        <w:snapToGrid w:val="0"/>
        <w:spacing w:line="440" w:lineRule="exact"/>
        <w:ind w:firstLine="480"/>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联系人：孙工</w:t>
      </w:r>
    </w:p>
    <w:p w14:paraId="622A8B93">
      <w:pPr>
        <w:adjustRightInd w:val="0"/>
        <w:snapToGrid w:val="0"/>
        <w:spacing w:line="440" w:lineRule="exact"/>
        <w:ind w:firstLine="480"/>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联系电话：13845112772</w:t>
      </w:r>
    </w:p>
    <w:p w14:paraId="52330E43">
      <w:pPr>
        <w:widowControl/>
        <w:adjustRightInd w:val="0"/>
        <w:snapToGrid w:val="0"/>
        <w:spacing w:line="440" w:lineRule="exact"/>
        <w:ind w:firstLine="480" w:firstLineChars="200"/>
        <w:jc w:val="both"/>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电子邮箱：923962174@qq.com</w:t>
      </w:r>
    </w:p>
    <w:p w14:paraId="5C6E1785">
      <w:pPr>
        <w:widowControl/>
        <w:adjustRightInd w:val="0"/>
        <w:snapToGrid w:val="0"/>
        <w:spacing w:line="440" w:lineRule="exact"/>
        <w:jc w:val="both"/>
        <w:rPr>
          <w:rFonts w:hint="default" w:ascii="Times New Roman" w:hAnsi="Times New Roman" w:eastAsia="仿宋_GB2312" w:cs="Times New Roman"/>
          <w:color w:val="auto"/>
          <w:szCs w:val="24"/>
        </w:rPr>
      </w:pPr>
      <w:r>
        <w:rPr>
          <w:rStyle w:val="4"/>
          <w:rFonts w:hint="default" w:ascii="Times New Roman" w:hAnsi="Times New Roman" w:eastAsia="仿宋_GB2312" w:cs="Times New Roman"/>
          <w:color w:val="auto"/>
          <w:szCs w:val="24"/>
        </w:rPr>
        <w:t>5、公众提出意见的起止时间</w:t>
      </w:r>
    </w:p>
    <w:p w14:paraId="0D37635A">
      <w:pPr>
        <w:widowControl/>
        <w:adjustRightInd w:val="0"/>
        <w:snapToGrid w:val="0"/>
        <w:spacing w:line="440" w:lineRule="exact"/>
        <w:ind w:firstLine="480" w:firstLineChars="200"/>
        <w:jc w:val="both"/>
        <w:rPr>
          <w:rFonts w:hint="default" w:ascii="Times New Roman" w:hAnsi="Times New Roman" w:eastAsia="仿宋_GB2312" w:cs="Times New Roman"/>
          <w:color w:val="auto"/>
          <w:szCs w:val="24"/>
        </w:rPr>
      </w:pPr>
      <w:r>
        <w:rPr>
          <w:rFonts w:hint="default" w:ascii="Times New Roman" w:hAnsi="Times New Roman" w:eastAsia="仿宋_GB2312" w:cs="Times New Roman"/>
          <w:color w:val="auto"/>
          <w:szCs w:val="24"/>
        </w:rPr>
        <w:t>本信息公开之日起10个工作日。</w:t>
      </w:r>
    </w:p>
    <w:p w14:paraId="223F10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D4EB7"/>
    <w:rsid w:val="4A83749E"/>
    <w:rsid w:val="69390486"/>
    <w:rsid w:val="6DAD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Calibri" w:eastAsia="宋体" w:cs="Times New Roman"/>
      <w:sz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22"/>
    <w:rPr>
      <w:b/>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456</Words>
  <Characters>631</Characters>
  <Lines>0</Lines>
  <Paragraphs>0</Paragraphs>
  <TotalTime>1</TotalTime>
  <ScaleCrop>false</ScaleCrop>
  <LinksUpToDate>false</LinksUpToDate>
  <CharactersWithSpaces>635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2025-07-24T01:55:00Z</dcterms:created>
  <dc:creator>Administrator</dc:creator>
  <cp:lastModifiedBy>Administrator</cp:lastModifiedBy>
  <dcterms:modified xsi:type="dcterms:W3CDTF">2025-07-29T01:46:08Z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eyJoZGlkIjoiMGE5MzE4MGYwMjU0YmE1M2ZhNGEyMjg2MTVhODUzYjMiLCJ1c2VySWQiOiIzMzg2OTY4NjUifQ==</vt:lpwstr>
  </property>
  <property fmtid="{D5CDD505-2E9C-101B-9397-08002B2CF9AE}" pid="4" name="ICV">
    <vt:lpwstr>C2293A6F88484E229C49644BE4B0A6E8_12</vt:lpwstr>
  </property>
</Properties>
</file>